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730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0"/>
        <w:gridCol w:w="1515"/>
        <w:gridCol w:w="1680"/>
        <w:gridCol w:w="1815"/>
      </w:tblGrid>
      <w:tr w14:paraId="11AC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720" w:type="dxa"/>
            <w:vAlign w:val="center"/>
          </w:tcPr>
          <w:p w14:paraId="52D6EA9B">
            <w:pPr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515" w:type="dxa"/>
            <w:vAlign w:val="center"/>
          </w:tcPr>
          <w:p w14:paraId="3EC72587">
            <w:pPr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680" w:type="dxa"/>
            <w:vAlign w:val="center"/>
          </w:tcPr>
          <w:p w14:paraId="177A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 w14:paraId="5C119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（元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/月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815" w:type="dxa"/>
            <w:vAlign w:val="center"/>
          </w:tcPr>
          <w:p w14:paraId="44E5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合计</w:t>
            </w:r>
          </w:p>
          <w:p w14:paraId="4538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3B44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20" w:type="dxa"/>
            <w:vAlign w:val="center"/>
          </w:tcPr>
          <w:p w14:paraId="7C8D9AAE">
            <w:pPr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全院现有固定电话</w:t>
            </w:r>
          </w:p>
        </w:tc>
        <w:tc>
          <w:tcPr>
            <w:tcW w:w="1515" w:type="dxa"/>
            <w:vAlign w:val="center"/>
          </w:tcPr>
          <w:p w14:paraId="0FC3D38D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320部</w:t>
            </w:r>
          </w:p>
        </w:tc>
        <w:tc>
          <w:tcPr>
            <w:tcW w:w="1680" w:type="dxa"/>
            <w:vAlign w:val="center"/>
          </w:tcPr>
          <w:p w14:paraId="1E0799DF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vAlign w:val="top"/>
          </w:tcPr>
          <w:p w14:paraId="1956E731">
            <w:pPr>
              <w:ind w:left="0" w:leftChars="0" w:right="0" w:rightChars="0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069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20" w:type="dxa"/>
            <w:vAlign w:val="center"/>
          </w:tcPr>
          <w:p w14:paraId="64E9132D">
            <w:pPr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古城院区新增固定电话</w:t>
            </w:r>
          </w:p>
        </w:tc>
        <w:tc>
          <w:tcPr>
            <w:tcW w:w="1515" w:type="dxa"/>
            <w:vAlign w:val="center"/>
          </w:tcPr>
          <w:p w14:paraId="5B1D1EAD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40部</w:t>
            </w:r>
          </w:p>
        </w:tc>
        <w:tc>
          <w:tcPr>
            <w:tcW w:w="1680" w:type="dxa"/>
            <w:vAlign w:val="center"/>
          </w:tcPr>
          <w:p w14:paraId="4C60CA79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vAlign w:val="top"/>
          </w:tcPr>
          <w:p w14:paraId="0BEEFA67">
            <w:pPr>
              <w:ind w:left="0" w:leftChars="0" w:right="0" w:rightChars="0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E61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15" w:type="dxa"/>
            <w:gridSpan w:val="3"/>
            <w:vAlign w:val="center"/>
          </w:tcPr>
          <w:p w14:paraId="75F5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15" w:type="dxa"/>
            <w:vAlign w:val="center"/>
          </w:tcPr>
          <w:p w14:paraId="4CE6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670A2EB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  <w:bookmarkStart w:id="0" w:name="_GoBack"/>
      <w:bookmarkEnd w:id="0"/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  <w:r>
        <w:rPr>
          <w:rFonts w:hint="eastAsia" w:cs="黑体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cs="黑体"/>
          <w:b/>
          <w:bCs/>
          <w:color w:val="auto"/>
          <w:sz w:val="24"/>
          <w:szCs w:val="24"/>
          <w:lang w:val="en-US" w:eastAsia="zh-CN"/>
        </w:rPr>
        <w:t>不密封在报名资料里。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B325BC9"/>
    <w:rsid w:val="3EDB73BB"/>
    <w:rsid w:val="4CB05A55"/>
    <w:rsid w:val="4CCC44F8"/>
    <w:rsid w:val="504A0B63"/>
    <w:rsid w:val="6B911737"/>
    <w:rsid w:val="7A3D7590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1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2026-02-24T06:32:17Z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